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4" w:type="dxa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24"/>
        <w:gridCol w:w="9764"/>
        <w:gridCol w:w="16"/>
      </w:tblGrid>
      <w:tr w:rsidR="001C795A" w:rsidRPr="001C795A" w:rsidTr="00A15F2C">
        <w:trPr>
          <w:jc w:val="center"/>
        </w:trPr>
        <w:tc>
          <w:tcPr>
            <w:tcW w:w="9904" w:type="dxa"/>
            <w:gridSpan w:val="3"/>
            <w:tcBorders>
              <w:bottom w:val="single" w:sz="8" w:space="0" w:color="auto"/>
            </w:tcBorders>
          </w:tcPr>
          <w:p w:rsidR="001C795A" w:rsidRPr="001C795A" w:rsidRDefault="001C795A" w:rsidP="001C79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95A">
              <w:rPr>
                <w:rFonts w:ascii="Times New Roman" w:hAnsi="Times New Roman" w:cs="Times New Roman"/>
                <w:b/>
                <w:sz w:val="28"/>
                <w:szCs w:val="28"/>
              </w:rPr>
              <w:t>ДЕПАРТАМЕНТ СМОЛЕНСКОЙ ОБЛАСТИ ПО ОБРАЗОВАНИЮ, НАУКЕ И ДЕЛАМ МОЛОДЕЖИ</w:t>
            </w:r>
          </w:p>
          <w:p w:rsidR="001C795A" w:rsidRPr="001C795A" w:rsidRDefault="001C795A" w:rsidP="001C795A">
            <w:pPr>
              <w:pStyle w:val="a3"/>
              <w:spacing w:line="276" w:lineRule="auto"/>
              <w:ind w:firstLine="0"/>
              <w:jc w:val="center"/>
              <w:rPr>
                <w:bCs/>
                <w:szCs w:val="28"/>
              </w:rPr>
            </w:pPr>
            <w:r w:rsidRPr="001C795A">
              <w:rPr>
                <w:bCs/>
                <w:szCs w:val="28"/>
              </w:rPr>
              <w:t xml:space="preserve">областное государственное бюджетное профессиональное </w:t>
            </w:r>
          </w:p>
          <w:p w:rsidR="001C795A" w:rsidRPr="001C795A" w:rsidRDefault="001C795A" w:rsidP="001C795A">
            <w:pPr>
              <w:pStyle w:val="a3"/>
              <w:spacing w:line="276" w:lineRule="auto"/>
              <w:ind w:firstLine="0"/>
              <w:jc w:val="center"/>
              <w:rPr>
                <w:bCs/>
                <w:szCs w:val="28"/>
              </w:rPr>
            </w:pPr>
            <w:r w:rsidRPr="001C795A">
              <w:rPr>
                <w:bCs/>
                <w:szCs w:val="28"/>
              </w:rPr>
              <w:t>образовательное учреждение</w:t>
            </w:r>
          </w:p>
          <w:p w:rsidR="001C795A" w:rsidRPr="001C795A" w:rsidRDefault="001C795A" w:rsidP="001C795A">
            <w:pPr>
              <w:pStyle w:val="a3"/>
              <w:spacing w:line="276" w:lineRule="auto"/>
              <w:ind w:firstLine="0"/>
              <w:jc w:val="center"/>
              <w:rPr>
                <w:i/>
                <w:caps/>
              </w:rPr>
            </w:pPr>
            <w:r w:rsidRPr="001C795A">
              <w:rPr>
                <w:b/>
                <w:caps/>
                <w:szCs w:val="28"/>
              </w:rPr>
              <w:t>Смоленская академия профессионального образования</w:t>
            </w:r>
          </w:p>
        </w:tc>
      </w:tr>
      <w:tr w:rsidR="001C795A" w:rsidRPr="001C795A" w:rsidTr="001C795A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24" w:type="dxa"/>
          <w:wAfter w:w="16" w:type="dxa"/>
          <w:trHeight w:val="642"/>
        </w:trPr>
        <w:tc>
          <w:tcPr>
            <w:tcW w:w="9764" w:type="dxa"/>
          </w:tcPr>
          <w:p w:rsidR="001C795A" w:rsidRPr="001C795A" w:rsidRDefault="001C795A" w:rsidP="001C795A">
            <w:pPr>
              <w:pStyle w:val="1"/>
              <w:jc w:val="right"/>
              <w:rPr>
                <w:sz w:val="18"/>
              </w:rPr>
            </w:pPr>
            <w:r w:rsidRPr="001C795A">
              <w:rPr>
                <w:sz w:val="18"/>
              </w:rPr>
              <w:t>Россия, 214018  город Смоленск, проспект Гагарина, д.56</w:t>
            </w:r>
          </w:p>
          <w:p w:rsidR="001C795A" w:rsidRPr="001C795A" w:rsidRDefault="001C795A" w:rsidP="001C795A">
            <w:pPr>
              <w:pStyle w:val="1"/>
              <w:jc w:val="right"/>
              <w:rPr>
                <w:sz w:val="18"/>
              </w:rPr>
            </w:pPr>
            <w:r w:rsidRPr="001C795A">
              <w:rPr>
                <w:sz w:val="18"/>
              </w:rPr>
              <w:t xml:space="preserve"> тел.: (0812) 55-38-18, 55-41-04, 65-19-34, факс (0812) 55-40-08</w:t>
            </w:r>
          </w:p>
          <w:p w:rsidR="001C795A" w:rsidRPr="001C795A" w:rsidRDefault="001C795A" w:rsidP="001C795A">
            <w:pPr>
              <w:pStyle w:val="1"/>
              <w:jc w:val="right"/>
            </w:pPr>
            <w:r w:rsidRPr="001C795A">
              <w:rPr>
                <w:sz w:val="18"/>
              </w:rPr>
              <w:t xml:space="preserve">                                                        </w:t>
            </w:r>
          </w:p>
        </w:tc>
      </w:tr>
    </w:tbl>
    <w:p w:rsidR="00155461" w:rsidRPr="007E4084" w:rsidRDefault="00155461" w:rsidP="00155461">
      <w:pPr>
        <w:widowControl w:val="0"/>
        <w:autoSpaceDE w:val="0"/>
        <w:autoSpaceDN w:val="0"/>
        <w:adjustRightInd w:val="0"/>
        <w:spacing w:after="0" w:line="360" w:lineRule="auto"/>
        <w:ind w:left="6237" w:hanging="850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noProof/>
          <w:color w:val="000000"/>
          <w:sz w:val="20"/>
          <w:szCs w:val="20"/>
          <w:lang w:eastAsia="ru-RU"/>
        </w:rPr>
        <w:drawing>
          <wp:inline distT="0" distB="0" distL="0" distR="0" wp14:anchorId="20A4DE09" wp14:editId="6FE6D19D">
            <wp:extent cx="2672403" cy="18097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иказ_000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4112" cy="1810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5174" w:type="pct"/>
        <w:tblCellSpacing w:w="15" w:type="dxa"/>
        <w:tblInd w:w="-38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72"/>
        <w:gridCol w:w="4502"/>
      </w:tblGrid>
      <w:tr w:rsidR="00155461" w:rsidRPr="000B3BC9" w:rsidTr="0026483E">
        <w:trPr>
          <w:trHeight w:val="2405"/>
          <w:tblCellSpacing w:w="15" w:type="dxa"/>
        </w:trPr>
        <w:tc>
          <w:tcPr>
            <w:tcW w:w="2674" w:type="pct"/>
            <w:vAlign w:val="center"/>
          </w:tcPr>
          <w:p w:rsidR="00155461" w:rsidRPr="000B3BC9" w:rsidRDefault="00155461" w:rsidP="0026483E">
            <w:pPr>
              <w:spacing w:after="0" w:line="360" w:lineRule="auto"/>
              <w:rPr>
                <w:rFonts w:ascii="Times New Roman" w:hAnsi="Times New Roman"/>
                <w:sz w:val="20"/>
              </w:rPr>
            </w:pPr>
            <w:r>
              <w:t>  </w:t>
            </w:r>
            <w:r>
              <w:rPr>
                <w:rFonts w:ascii="Times New Roman" w:hAnsi="Times New Roman"/>
                <w:noProof/>
                <w:sz w:val="44"/>
                <w:szCs w:val="44"/>
                <w:lang w:eastAsia="ru-RU"/>
              </w:rPr>
              <w:drawing>
                <wp:inline distT="0" distB="0" distL="0" distR="0" wp14:anchorId="050465C8" wp14:editId="14C152F2">
                  <wp:extent cx="2557552" cy="126682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риказ.jpg"/>
                          <pic:cNvPicPr/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31" t="33220" r="60553" b="54762"/>
                          <a:stretch/>
                        </pic:blipFill>
                        <pic:spPr bwMode="auto">
                          <a:xfrm>
                            <a:off x="0" y="0"/>
                            <a:ext cx="2557745" cy="12669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0" w:type="pct"/>
            <w:tcBorders>
              <w:top w:val="nil"/>
              <w:left w:val="nil"/>
              <w:bottom w:val="nil"/>
              <w:right w:val="nil"/>
            </w:tcBorders>
          </w:tcPr>
          <w:p w:rsidR="00155461" w:rsidRPr="000B3BC9" w:rsidRDefault="00155461" w:rsidP="0026483E">
            <w:pPr>
              <w:pStyle w:val="formattext"/>
              <w:spacing w:line="360" w:lineRule="auto"/>
              <w:jc w:val="center"/>
            </w:pPr>
            <w:r>
              <w:rPr>
                <w:noProof/>
              </w:rPr>
              <w:drawing>
                <wp:inline distT="0" distB="0" distL="0" distR="0" wp14:anchorId="5797C49C" wp14:editId="745E8570">
                  <wp:extent cx="2523015" cy="1657350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Приказ_0006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4697" cy="16584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F0083" w:rsidRDefault="00BF0083" w:rsidP="00BF0083">
      <w:pPr>
        <w:jc w:val="center"/>
        <w:rPr>
          <w:rFonts w:ascii="Times New Roman" w:hAnsi="Times New Roman"/>
          <w:sz w:val="28"/>
          <w:szCs w:val="28"/>
        </w:rPr>
      </w:pPr>
    </w:p>
    <w:p w:rsidR="00BF0083" w:rsidRPr="00BF0083" w:rsidRDefault="001C795A" w:rsidP="00BF0083">
      <w:pPr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ПРОИЗВОДСТВЕННЫЙ ПРОЕКТ</w:t>
      </w:r>
    </w:p>
    <w:p w:rsidR="00BF0083" w:rsidRDefault="001C795A" w:rsidP="00BF008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«Разработка технологического процесса механической обработки детали «Кардан» с применением автоматизированного оборудования»</w:t>
      </w:r>
    </w:p>
    <w:p w:rsidR="00BF0083" w:rsidRDefault="00BF0083" w:rsidP="00BF0083">
      <w:pPr>
        <w:jc w:val="center"/>
      </w:pPr>
    </w:p>
    <w:p w:rsidR="00BF0083" w:rsidRDefault="00BF0083" w:rsidP="00BF0083">
      <w:pPr>
        <w:jc w:val="center"/>
      </w:pPr>
    </w:p>
    <w:p w:rsidR="00BF0083" w:rsidRDefault="00BF0083" w:rsidP="00BF0083">
      <w:pPr>
        <w:jc w:val="center"/>
      </w:pPr>
    </w:p>
    <w:p w:rsidR="00BF0083" w:rsidRDefault="00BF0083" w:rsidP="00BF00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7BDD" w:rsidRDefault="00257BDD" w:rsidP="00BF00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7BDD" w:rsidRDefault="00257BDD" w:rsidP="00BF00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A794D" w:rsidRDefault="00BF0083" w:rsidP="0015546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Смоленск, 2014</w:t>
      </w:r>
      <w:bookmarkStart w:id="0" w:name="_GoBack"/>
      <w:bookmarkEnd w:id="0"/>
      <w:r w:rsidR="00155461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A7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4435"/>
    <w:rsid w:val="00036180"/>
    <w:rsid w:val="000401B3"/>
    <w:rsid w:val="00155461"/>
    <w:rsid w:val="001C795A"/>
    <w:rsid w:val="00257BDD"/>
    <w:rsid w:val="00272AFD"/>
    <w:rsid w:val="004756D3"/>
    <w:rsid w:val="0058427D"/>
    <w:rsid w:val="00757868"/>
    <w:rsid w:val="00820FF8"/>
    <w:rsid w:val="00BF0083"/>
    <w:rsid w:val="00BF28BB"/>
    <w:rsid w:val="00C551C0"/>
    <w:rsid w:val="00CA794D"/>
    <w:rsid w:val="00CC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C795A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3">
    <w:name w:val="Письмо"/>
    <w:basedOn w:val="a"/>
    <w:rsid w:val="001C795A"/>
    <w:pPr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headertext">
    <w:name w:val="headertext"/>
    <w:basedOn w:val="a"/>
    <w:rsid w:val="00CA794D"/>
    <w:pPr>
      <w:keepNext/>
      <w:spacing w:before="90" w:after="15" w:line="240" w:lineRule="auto"/>
    </w:pPr>
    <w:rPr>
      <w:rFonts w:ascii="Arial" w:eastAsia="Times New Roman" w:hAnsi="Arial" w:cs="Arial"/>
      <w:b/>
      <w:bCs/>
      <w:color w:val="00009A"/>
      <w:lang w:eastAsia="ru-RU"/>
    </w:rPr>
  </w:style>
  <w:style w:type="paragraph" w:customStyle="1" w:styleId="formattext">
    <w:name w:val="formattext"/>
    <w:basedOn w:val="a"/>
    <w:rsid w:val="00CA794D"/>
    <w:pPr>
      <w:spacing w:after="0" w:line="240" w:lineRule="auto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55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546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C795A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3">
    <w:name w:val="Письмо"/>
    <w:basedOn w:val="a"/>
    <w:rsid w:val="001C795A"/>
    <w:pPr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headertext">
    <w:name w:val="headertext"/>
    <w:basedOn w:val="a"/>
    <w:rsid w:val="00CA794D"/>
    <w:pPr>
      <w:keepNext/>
      <w:spacing w:before="90" w:after="15" w:line="240" w:lineRule="auto"/>
    </w:pPr>
    <w:rPr>
      <w:rFonts w:ascii="Arial" w:eastAsia="Times New Roman" w:hAnsi="Arial" w:cs="Arial"/>
      <w:b/>
      <w:bCs/>
      <w:color w:val="00009A"/>
      <w:lang w:eastAsia="ru-RU"/>
    </w:rPr>
  </w:style>
  <w:style w:type="paragraph" w:customStyle="1" w:styleId="formattext">
    <w:name w:val="formattext"/>
    <w:basedOn w:val="a"/>
    <w:rsid w:val="00CA794D"/>
    <w:pPr>
      <w:spacing w:after="0" w:line="240" w:lineRule="auto"/>
    </w:pPr>
    <w:rPr>
      <w:rFonts w:ascii="Times New Roman" w:eastAsia="Times New Roman" w:hAnsi="Times New Roman" w:cs="Times New Roman"/>
      <w:sz w:val="19"/>
      <w:szCs w:val="19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55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5546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dcterms:created xsi:type="dcterms:W3CDTF">2014-12-12T14:26:00Z</dcterms:created>
  <dcterms:modified xsi:type="dcterms:W3CDTF">2014-12-12T14:27:00Z</dcterms:modified>
</cp:coreProperties>
</file>